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4B" w:rsidRDefault="0006770F">
      <w:pPr>
        <w:pStyle w:val="a3"/>
        <w:spacing w:before="71"/>
        <w:ind w:left="1919" w:right="1569" w:firstLine="0"/>
        <w:jc w:val="center"/>
      </w:pPr>
      <w:r>
        <w:rPr>
          <w:color w:val="111111"/>
        </w:rPr>
        <w:t>Правила пожарной безопасности для школьников</w:t>
      </w:r>
    </w:p>
    <w:p w:rsidR="007C534B" w:rsidRDefault="007C534B">
      <w:pPr>
        <w:pStyle w:val="a3"/>
        <w:ind w:left="0" w:firstLine="0"/>
        <w:rPr>
          <w:sz w:val="30"/>
        </w:rPr>
      </w:pPr>
    </w:p>
    <w:p w:rsidR="007C534B" w:rsidRDefault="0006770F">
      <w:pPr>
        <w:spacing w:before="195"/>
        <w:ind w:left="462" w:right="109" w:firstLine="767"/>
        <w:jc w:val="both"/>
        <w:rPr>
          <w:sz w:val="28"/>
        </w:rPr>
      </w:pPr>
      <w:r>
        <w:rPr>
          <w:color w:val="111111"/>
          <w:sz w:val="28"/>
        </w:rPr>
        <w:t>Немаловажным аспектом в обучении детей школьного возраста правилам пожарной безопасности является непосредственное участие родителей в этом процессе. Родителям необходимо не только напоминать детям о мерах пожарной безопасности, но и самим неукоснительно с</w:t>
      </w:r>
      <w:r>
        <w:rPr>
          <w:color w:val="111111"/>
          <w:sz w:val="28"/>
        </w:rPr>
        <w:t>облюдать данные правила, в целях безопасности и предотвращения пожаров.</w:t>
      </w:r>
    </w:p>
    <w:p w:rsidR="007C534B" w:rsidRDefault="0006770F">
      <w:pPr>
        <w:tabs>
          <w:tab w:val="left" w:pos="2544"/>
          <w:tab w:val="left" w:pos="2582"/>
          <w:tab w:val="left" w:pos="3707"/>
          <w:tab w:val="left" w:pos="4179"/>
          <w:tab w:val="left" w:pos="5053"/>
          <w:tab w:val="left" w:pos="5535"/>
          <w:tab w:val="left" w:pos="6238"/>
          <w:tab w:val="left" w:pos="6571"/>
          <w:tab w:val="left" w:pos="8231"/>
          <w:tab w:val="left" w:pos="8592"/>
          <w:tab w:val="left" w:pos="8700"/>
          <w:tab w:val="left" w:pos="9332"/>
        </w:tabs>
        <w:spacing w:before="3"/>
        <w:ind w:left="462" w:right="107" w:firstLine="487"/>
        <w:jc w:val="right"/>
        <w:rPr>
          <w:sz w:val="28"/>
        </w:rPr>
      </w:pPr>
      <w:r>
        <w:rPr>
          <w:color w:val="111111"/>
          <w:sz w:val="28"/>
        </w:rPr>
        <w:t>Не</w:t>
      </w:r>
      <w:r>
        <w:rPr>
          <w:color w:val="111111"/>
          <w:spacing w:val="48"/>
          <w:sz w:val="28"/>
        </w:rPr>
        <w:t xml:space="preserve"> </w:t>
      </w:r>
      <w:r>
        <w:rPr>
          <w:color w:val="111111"/>
          <w:sz w:val="28"/>
        </w:rPr>
        <w:t>следует</w:t>
      </w:r>
      <w:r>
        <w:rPr>
          <w:color w:val="111111"/>
          <w:spacing w:val="49"/>
          <w:sz w:val="28"/>
        </w:rPr>
        <w:t xml:space="preserve"> </w:t>
      </w:r>
      <w:r>
        <w:rPr>
          <w:color w:val="111111"/>
          <w:sz w:val="28"/>
        </w:rPr>
        <w:t>оставлять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видных</w:t>
      </w:r>
      <w:r>
        <w:rPr>
          <w:color w:val="111111"/>
          <w:spacing w:val="48"/>
          <w:sz w:val="28"/>
        </w:rPr>
        <w:t xml:space="preserve"> </w:t>
      </w:r>
      <w:r>
        <w:rPr>
          <w:color w:val="111111"/>
          <w:sz w:val="28"/>
        </w:rPr>
        <w:t>местах</w:t>
      </w:r>
      <w:r>
        <w:rPr>
          <w:color w:val="111111"/>
          <w:spacing w:val="48"/>
          <w:sz w:val="28"/>
        </w:rPr>
        <w:t xml:space="preserve"> </w:t>
      </w:r>
      <w:r>
        <w:rPr>
          <w:color w:val="111111"/>
          <w:sz w:val="28"/>
        </w:rPr>
        <w:t>спички,</w:t>
      </w:r>
      <w:r>
        <w:rPr>
          <w:color w:val="111111"/>
          <w:spacing w:val="45"/>
          <w:sz w:val="28"/>
        </w:rPr>
        <w:t xml:space="preserve"> </w:t>
      </w:r>
      <w:r>
        <w:rPr>
          <w:color w:val="111111"/>
          <w:sz w:val="28"/>
        </w:rPr>
        <w:t>зажигалки,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следить</w:t>
      </w:r>
      <w:r>
        <w:rPr>
          <w:color w:val="111111"/>
          <w:spacing w:val="46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z w:val="28"/>
        </w:rPr>
        <w:t xml:space="preserve"> </w:t>
      </w:r>
      <w:r>
        <w:rPr>
          <w:color w:val="111111"/>
          <w:sz w:val="28"/>
        </w:rPr>
        <w:t>исправностью</w:t>
      </w:r>
      <w:r>
        <w:rPr>
          <w:color w:val="111111"/>
          <w:sz w:val="28"/>
        </w:rPr>
        <w:tab/>
        <w:t>электроприборов,</w:t>
      </w:r>
      <w:r>
        <w:rPr>
          <w:color w:val="111111"/>
          <w:sz w:val="28"/>
        </w:rPr>
        <w:tab/>
        <w:t>степенью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  <w:t>изношенности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pacing w:val="-3"/>
          <w:sz w:val="28"/>
        </w:rPr>
        <w:t xml:space="preserve">изоляции </w:t>
      </w:r>
      <w:r>
        <w:rPr>
          <w:color w:val="111111"/>
          <w:sz w:val="28"/>
        </w:rPr>
        <w:t>электрошнуров,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  <w:t>прятать</w:t>
      </w:r>
      <w:r>
        <w:rPr>
          <w:color w:val="111111"/>
          <w:sz w:val="28"/>
        </w:rPr>
        <w:tab/>
        <w:t>от</w:t>
      </w:r>
      <w:r>
        <w:rPr>
          <w:color w:val="111111"/>
          <w:sz w:val="28"/>
        </w:rPr>
        <w:tab/>
        <w:t>детей</w:t>
      </w:r>
      <w:r>
        <w:rPr>
          <w:color w:val="111111"/>
          <w:sz w:val="28"/>
        </w:rPr>
        <w:tab/>
        <w:t>емкости</w:t>
      </w:r>
      <w:r>
        <w:rPr>
          <w:color w:val="111111"/>
          <w:sz w:val="28"/>
        </w:rPr>
        <w:tab/>
        <w:t>с</w:t>
      </w:r>
      <w:r>
        <w:rPr>
          <w:color w:val="111111"/>
          <w:sz w:val="28"/>
        </w:rPr>
        <w:tab/>
        <w:t>химикатами</w:t>
      </w:r>
      <w:r>
        <w:rPr>
          <w:color w:val="111111"/>
          <w:sz w:val="28"/>
        </w:rPr>
        <w:tab/>
        <w:t>и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 xml:space="preserve">горючими </w:t>
      </w:r>
      <w:r>
        <w:rPr>
          <w:color w:val="111111"/>
          <w:sz w:val="28"/>
        </w:rPr>
        <w:t>веществами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  <w:t>и</w:t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т.п.</w:t>
      </w:r>
    </w:p>
    <w:p w:rsidR="007C534B" w:rsidRDefault="0006770F">
      <w:pPr>
        <w:spacing w:before="1" w:line="237" w:lineRule="auto"/>
        <w:ind w:left="462" w:right="112" w:firstLine="487"/>
        <w:jc w:val="both"/>
        <w:rPr>
          <w:sz w:val="28"/>
        </w:rPr>
      </w:pPr>
      <w:r>
        <w:rPr>
          <w:color w:val="111111"/>
          <w:sz w:val="28"/>
        </w:rPr>
        <w:t>Родителям необходимо как можно чаще проводить беседы с детьми о том, как они должны себя вести при возникновении чрезвычайных</w:t>
      </w:r>
      <w:r>
        <w:rPr>
          <w:color w:val="111111"/>
          <w:spacing w:val="-28"/>
          <w:sz w:val="28"/>
        </w:rPr>
        <w:t xml:space="preserve"> </w:t>
      </w:r>
      <w:r>
        <w:rPr>
          <w:color w:val="111111"/>
          <w:sz w:val="28"/>
        </w:rPr>
        <w:t>ситуаций.</w:t>
      </w:r>
    </w:p>
    <w:p w:rsidR="007C534B" w:rsidRDefault="0006770F">
      <w:pPr>
        <w:spacing w:before="155"/>
        <w:ind w:left="462" w:right="104" w:firstLine="487"/>
        <w:jc w:val="both"/>
        <w:rPr>
          <w:sz w:val="28"/>
        </w:rPr>
      </w:pPr>
      <w:r>
        <w:rPr>
          <w:color w:val="111111"/>
          <w:sz w:val="28"/>
        </w:rPr>
        <w:t xml:space="preserve">Когда возникает пожар, нередко в панику бросает не только детей, но и взрослых. </w:t>
      </w:r>
      <w:r>
        <w:rPr>
          <w:color w:val="111111"/>
          <w:sz w:val="28"/>
        </w:rPr>
        <w:t>Но если последние хотя бы в общих чертах знают, что делать при пожаре, то школьники могут испугаться не на шутку и растеряться. Чтобы этого не было, ребенка нужно учить тому, как вести себя при малейшем признаке пожара, чтобы спасти себя и детей помладше.</w:t>
      </w:r>
    </w:p>
    <w:p w:rsidR="007C534B" w:rsidRDefault="0006770F">
      <w:pPr>
        <w:spacing w:before="180"/>
        <w:ind w:left="462" w:right="112" w:firstLine="417"/>
        <w:jc w:val="both"/>
        <w:rPr>
          <w:sz w:val="28"/>
        </w:rPr>
      </w:pPr>
      <w:r>
        <w:rPr>
          <w:color w:val="111111"/>
          <w:sz w:val="28"/>
        </w:rPr>
        <w:t>В первую очередь ребенку необходимо сразу позвонить в пожарную службу «101» и дать по телефону точную информацию о местонахождении здания.</w:t>
      </w:r>
    </w:p>
    <w:p w:rsidR="007C534B" w:rsidRDefault="0006770F">
      <w:pPr>
        <w:spacing w:before="180"/>
        <w:ind w:left="462" w:right="107" w:firstLine="417"/>
        <w:jc w:val="both"/>
        <w:rPr>
          <w:sz w:val="28"/>
        </w:rPr>
      </w:pPr>
      <w:r>
        <w:rPr>
          <w:color w:val="111111"/>
          <w:sz w:val="28"/>
        </w:rPr>
        <w:t>Нельзя оставаться в горящем помещении и прятаться в шкафы или иные предметы мебели. Если пожар случился в квартире, н</w:t>
      </w:r>
      <w:r>
        <w:rPr>
          <w:color w:val="111111"/>
          <w:sz w:val="28"/>
        </w:rPr>
        <w:t>ужно срочно ее покинуть, закрыв за собой дверь. Если в помещении есть дети, их необходимо вывести. Если путь к выходу лежит через горящую комнату, то необходимо закрыть в нее дверь и звать на помощь через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окно.</w:t>
      </w:r>
    </w:p>
    <w:p w:rsidR="007C534B" w:rsidRDefault="0006770F" w:rsidP="00A45C6C">
      <w:pPr>
        <w:spacing w:before="180"/>
        <w:ind w:left="462" w:right="111" w:firstLine="347"/>
        <w:jc w:val="both"/>
        <w:rPr>
          <w:sz w:val="28"/>
        </w:rPr>
      </w:pPr>
      <w:r>
        <w:rPr>
          <w:color w:val="111111"/>
          <w:sz w:val="28"/>
        </w:rPr>
        <w:t xml:space="preserve">Если пожар возник в подъезде, нужно оставаться в квартире и не открывать дверь до тех пор, пока огонь не будет потушен. При </w:t>
      </w:r>
      <w:proofErr w:type="gramStart"/>
      <w:r>
        <w:rPr>
          <w:color w:val="111111"/>
          <w:sz w:val="28"/>
        </w:rPr>
        <w:t>проникновении</w:t>
      </w:r>
      <w:proofErr w:type="gramEnd"/>
      <w:r>
        <w:rPr>
          <w:color w:val="111111"/>
          <w:sz w:val="28"/>
        </w:rPr>
        <w:t xml:space="preserve"> дыма в квартиру необходимо открыть окна.</w:t>
      </w:r>
    </w:p>
    <w:p w:rsidR="00A45C6C" w:rsidRDefault="00A45C6C" w:rsidP="0006770F">
      <w:pPr>
        <w:pStyle w:val="a3"/>
        <w:ind w:left="102" w:right="1959" w:firstLine="0"/>
        <w:jc w:val="center"/>
        <w:rPr>
          <w:color w:val="FF0000"/>
        </w:rPr>
      </w:pPr>
      <w:r>
        <w:rPr>
          <w:color w:val="FF0000"/>
        </w:rPr>
        <w:t>Основные правила поведения при пожаре</w:t>
      </w:r>
    </w:p>
    <w:p w:rsidR="00A45C6C" w:rsidRDefault="00A45C6C" w:rsidP="00A45C6C">
      <w:pPr>
        <w:pStyle w:val="a3"/>
        <w:spacing w:line="408" w:lineRule="auto"/>
        <w:ind w:left="102" w:right="1959" w:firstLine="0"/>
        <w:jc w:val="center"/>
      </w:pPr>
      <w:r>
        <w:rPr>
          <w:color w:val="111111"/>
        </w:rPr>
        <w:t>Эти правила очень важно запомнить детям!</w:t>
      </w:r>
    </w:p>
    <w:p w:rsidR="00A45C6C" w:rsidRDefault="00A45C6C" w:rsidP="0006770F">
      <w:pPr>
        <w:ind w:left="1244"/>
        <w:rPr>
          <w:b/>
          <w:i/>
          <w:sz w:val="28"/>
        </w:rPr>
      </w:pPr>
      <w:r>
        <w:rPr>
          <w:b/>
          <w:i/>
          <w:color w:val="008000"/>
          <w:sz w:val="28"/>
        </w:rPr>
        <w:t xml:space="preserve">Если в доме </w:t>
      </w:r>
      <w:proofErr w:type="gramStart"/>
      <w:r>
        <w:rPr>
          <w:b/>
          <w:i/>
          <w:color w:val="008000"/>
          <w:sz w:val="28"/>
        </w:rPr>
        <w:t>возник пожар и рядом нет</w:t>
      </w:r>
      <w:proofErr w:type="gramEnd"/>
      <w:r>
        <w:rPr>
          <w:b/>
          <w:i/>
          <w:color w:val="008000"/>
          <w:sz w:val="28"/>
        </w:rPr>
        <w:t xml:space="preserve"> взрослых, что делать:</w:t>
      </w:r>
    </w:p>
    <w:p w:rsidR="00A45C6C" w:rsidRDefault="00A45C6C" w:rsidP="0006770F">
      <w:pPr>
        <w:pStyle w:val="a4"/>
        <w:numPr>
          <w:ilvl w:val="0"/>
          <w:numId w:val="6"/>
        </w:numPr>
        <w:tabs>
          <w:tab w:val="left" w:pos="463"/>
        </w:tabs>
        <w:spacing w:before="0"/>
        <w:ind w:hanging="361"/>
        <w:rPr>
          <w:b/>
          <w:sz w:val="28"/>
        </w:rPr>
      </w:pPr>
      <w:r>
        <w:rPr>
          <w:b/>
          <w:color w:val="111111"/>
          <w:sz w:val="28"/>
        </w:rPr>
        <w:t>Не паниковать, постараться быть собранным и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внимательным.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6" w:line="237" w:lineRule="auto"/>
        <w:ind w:right="537"/>
        <w:rPr>
          <w:b/>
          <w:sz w:val="28"/>
        </w:rPr>
      </w:pPr>
      <w:r>
        <w:rPr>
          <w:b/>
          <w:color w:val="111111"/>
          <w:sz w:val="28"/>
        </w:rPr>
        <w:t>Вызвать пожарную службу по телефону 01. Сообщить свою фамилию, точный адрес, этаж, сказать, что и где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горит.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2"/>
        <w:ind w:hanging="361"/>
        <w:rPr>
          <w:b/>
          <w:sz w:val="28"/>
        </w:rPr>
      </w:pPr>
      <w:r>
        <w:rPr>
          <w:b/>
          <w:color w:val="111111"/>
          <w:sz w:val="28"/>
        </w:rPr>
        <w:t>Если возможно сообщить о пожаре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соседям.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0"/>
        <w:ind w:right="881"/>
        <w:rPr>
          <w:b/>
          <w:sz w:val="28"/>
        </w:rPr>
      </w:pPr>
      <w:proofErr w:type="gramStart"/>
      <w:r>
        <w:rPr>
          <w:b/>
          <w:color w:val="111111"/>
          <w:sz w:val="28"/>
        </w:rPr>
        <w:t>Небольшое возгорание можно попытаться затушить подручными средствами, если в доме нет огнетушителя: кроме воды, которую необходимо во что-то набирать, подойдет мокрая ткань</w:t>
      </w:r>
      <w:r>
        <w:rPr>
          <w:b/>
          <w:color w:val="111111"/>
          <w:spacing w:val="-20"/>
          <w:sz w:val="28"/>
        </w:rPr>
        <w:t xml:space="preserve"> </w:t>
      </w:r>
      <w:r>
        <w:rPr>
          <w:b/>
          <w:color w:val="111111"/>
          <w:sz w:val="28"/>
        </w:rPr>
        <w:t>(простыни,</w:t>
      </w:r>
      <w:proofErr w:type="gramEnd"/>
    </w:p>
    <w:p w:rsidR="00A45C6C" w:rsidRDefault="00A45C6C" w:rsidP="00A45C6C">
      <w:pPr>
        <w:pStyle w:val="a3"/>
        <w:spacing w:before="5" w:line="237" w:lineRule="auto"/>
        <w:ind w:right="99" w:firstLine="0"/>
      </w:pPr>
      <w:r>
        <w:rPr>
          <w:color w:val="111111"/>
        </w:rPr>
        <w:t>полотенце), плотное одеяло, подойдут также песок, земля, если они есть в доме.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7" w:line="237" w:lineRule="auto"/>
        <w:ind w:right="794"/>
        <w:rPr>
          <w:b/>
          <w:sz w:val="28"/>
        </w:rPr>
      </w:pPr>
      <w:r>
        <w:rPr>
          <w:b/>
          <w:color w:val="111111"/>
          <w:sz w:val="28"/>
        </w:rPr>
        <w:t xml:space="preserve">Не пытайтесь погасить сильный пожар самостоятельно, старайтесь </w:t>
      </w:r>
      <w:r>
        <w:rPr>
          <w:b/>
          <w:color w:val="111111"/>
          <w:sz w:val="28"/>
        </w:rPr>
        <w:lastRenderedPageBreak/>
        <w:t>быстрее покинуть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помещение.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2"/>
        <w:ind w:right="829"/>
        <w:rPr>
          <w:b/>
          <w:sz w:val="28"/>
        </w:rPr>
      </w:pPr>
      <w:r>
        <w:rPr>
          <w:b/>
          <w:color w:val="111111"/>
          <w:sz w:val="28"/>
        </w:rPr>
        <w:t>Нельзя прятаться под кровать, в шкафы, в ванную комнату, нужно постараться покинуть в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квартиру.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0"/>
        <w:ind w:right="155"/>
        <w:rPr>
          <w:b/>
          <w:sz w:val="28"/>
        </w:rPr>
      </w:pPr>
      <w:r>
        <w:rPr>
          <w:b/>
          <w:color w:val="111111"/>
          <w:sz w:val="28"/>
        </w:rPr>
        <w:t>Дым не менее опасен, чем огонь. Если в помещении дым, нужно закрыть нос и рот влажным платком или шарфом, лечь на пол и ползком пробираться к выходу – внизу дыма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меньше.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ind w:right="1420"/>
        <w:jc w:val="both"/>
        <w:rPr>
          <w:b/>
          <w:sz w:val="28"/>
        </w:rPr>
      </w:pPr>
      <w:r>
        <w:rPr>
          <w:b/>
          <w:color w:val="111111"/>
          <w:sz w:val="28"/>
        </w:rPr>
        <w:t>Если произошло возгорание в бытовом электроприборе,</w:t>
      </w:r>
      <w:r>
        <w:rPr>
          <w:b/>
          <w:color w:val="111111"/>
          <w:spacing w:val="-28"/>
          <w:sz w:val="28"/>
        </w:rPr>
        <w:t xml:space="preserve"> </w:t>
      </w:r>
      <w:r>
        <w:rPr>
          <w:b/>
          <w:color w:val="111111"/>
          <w:sz w:val="28"/>
        </w:rPr>
        <w:t>нужно попытаться выдернуть вилку из розетки или обесточить через электрощит.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0"/>
        <w:ind w:right="243"/>
        <w:jc w:val="both"/>
        <w:rPr>
          <w:b/>
          <w:sz w:val="28"/>
        </w:rPr>
      </w:pPr>
      <w:r>
        <w:rPr>
          <w:b/>
          <w:color w:val="111111"/>
          <w:sz w:val="28"/>
        </w:rPr>
        <w:t>Если загорелся телевизор, его необходимо обесточить, накрыть плотной тканью, если он продолжает гореть, можно попробовать залить</w:t>
      </w:r>
      <w:r>
        <w:rPr>
          <w:b/>
          <w:color w:val="111111"/>
          <w:spacing w:val="-16"/>
          <w:sz w:val="28"/>
        </w:rPr>
        <w:t xml:space="preserve"> </w:t>
      </w:r>
      <w:r>
        <w:rPr>
          <w:b/>
          <w:color w:val="111111"/>
          <w:sz w:val="28"/>
        </w:rPr>
        <w:t>воду,</w:t>
      </w:r>
    </w:p>
    <w:p w:rsidR="00A45C6C" w:rsidRDefault="00A45C6C" w:rsidP="00A45C6C">
      <w:pPr>
        <w:pStyle w:val="a3"/>
        <w:ind w:right="290" w:firstLine="0"/>
        <w:jc w:val="both"/>
      </w:pPr>
      <w:r>
        <w:rPr>
          <w:color w:val="111111"/>
        </w:rPr>
        <w:t>через отверстие в задней стенке, только при этом, в целях безопасности, нужно стоять сбоку, так как экран может взорваться.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49"/>
        <w:ind w:right="461"/>
        <w:rPr>
          <w:b/>
          <w:sz w:val="28"/>
        </w:rPr>
      </w:pPr>
      <w:r>
        <w:rPr>
          <w:b/>
          <w:color w:val="111111"/>
          <w:sz w:val="28"/>
        </w:rPr>
        <w:t>Если пожаром охвачена одна из комнат, нужно плотно закрыть дверь горящей комнаты и постараться уплотнить дверь, смоченными в воде тряпками, там, где есть щели, чтобы не проходил</w:t>
      </w:r>
      <w:r>
        <w:rPr>
          <w:b/>
          <w:color w:val="111111"/>
          <w:spacing w:val="-14"/>
          <w:sz w:val="28"/>
        </w:rPr>
        <w:t xml:space="preserve"> </w:t>
      </w:r>
      <w:r>
        <w:rPr>
          <w:b/>
          <w:color w:val="111111"/>
          <w:sz w:val="28"/>
        </w:rPr>
        <w:t>дым.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ind w:right="396"/>
        <w:rPr>
          <w:b/>
          <w:sz w:val="28"/>
        </w:rPr>
      </w:pPr>
      <w:r>
        <w:rPr>
          <w:b/>
          <w:color w:val="111111"/>
          <w:sz w:val="28"/>
        </w:rPr>
        <w:t>Если горит соседняя квартира, и в тамбуре, и на лестничной площадке огонь, и нет возможности выхода по лестнице на улицу, необходимо уплотнить входную дверь в квартиру и поливать ее водой до приезда пожарной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бригады.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0"/>
        <w:ind w:right="360"/>
        <w:rPr>
          <w:b/>
          <w:sz w:val="28"/>
        </w:rPr>
      </w:pPr>
      <w:r>
        <w:rPr>
          <w:b/>
          <w:color w:val="111111"/>
          <w:sz w:val="28"/>
        </w:rPr>
        <w:t>Если придется пробираться через помещение охваченное огнем, нужно облить себя водой, намочить одеяло или покрывало, накрыться им, набрать в легкие воздуха, постараться задержать дыхание и как можно быстрее преодолеть опасное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место.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71"/>
        <w:ind w:right="280"/>
        <w:jc w:val="both"/>
        <w:rPr>
          <w:b/>
          <w:sz w:val="28"/>
        </w:rPr>
      </w:pPr>
      <w:r>
        <w:rPr>
          <w:b/>
          <w:color w:val="111111"/>
          <w:sz w:val="28"/>
        </w:rPr>
        <w:t>Если нет возможности выбраться из горящей квартиры, надо выйти на балкон, плотно закрыв за собой дверь. Лучше не спускаться с балкона с помощью простыней или веревок – это очень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опасно.</w:t>
      </w:r>
    </w:p>
    <w:p w:rsidR="00A45C6C" w:rsidRDefault="00A45C6C" w:rsidP="00A45C6C">
      <w:pPr>
        <w:pStyle w:val="a4"/>
        <w:numPr>
          <w:ilvl w:val="0"/>
          <w:numId w:val="6"/>
        </w:numPr>
        <w:tabs>
          <w:tab w:val="left" w:pos="463"/>
        </w:tabs>
        <w:spacing w:before="153" w:line="237" w:lineRule="auto"/>
        <w:ind w:right="1366"/>
        <w:jc w:val="both"/>
        <w:rPr>
          <w:b/>
          <w:sz w:val="28"/>
        </w:rPr>
      </w:pPr>
      <w:r>
        <w:rPr>
          <w:b/>
          <w:color w:val="111111"/>
          <w:sz w:val="28"/>
        </w:rPr>
        <w:t>Во время пожара в подъезде лифт может отключиться, поэтому пользоваться им нельзя ни в коем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случае.</w:t>
      </w:r>
    </w:p>
    <w:p w:rsidR="00A45C6C" w:rsidRDefault="00A45C6C" w:rsidP="00A45C6C">
      <w:pPr>
        <w:spacing w:before="226"/>
        <w:ind w:left="462"/>
        <w:rPr>
          <w:b/>
          <w:i/>
          <w:sz w:val="28"/>
        </w:rPr>
      </w:pPr>
      <w:r>
        <w:rPr>
          <w:b/>
          <w:i/>
          <w:color w:val="008000"/>
          <w:sz w:val="28"/>
        </w:rPr>
        <w:t>Если на человеке горит одежда:</w:t>
      </w:r>
    </w:p>
    <w:p w:rsidR="00A45C6C" w:rsidRDefault="00A45C6C" w:rsidP="00A45C6C">
      <w:pPr>
        <w:pStyle w:val="a4"/>
        <w:numPr>
          <w:ilvl w:val="0"/>
          <w:numId w:val="5"/>
        </w:numPr>
        <w:tabs>
          <w:tab w:val="left" w:pos="463"/>
        </w:tabs>
        <w:spacing w:before="154" w:line="237" w:lineRule="auto"/>
        <w:ind w:right="342"/>
        <w:rPr>
          <w:b/>
          <w:sz w:val="28"/>
        </w:rPr>
      </w:pPr>
      <w:r>
        <w:rPr>
          <w:b/>
          <w:color w:val="111111"/>
          <w:sz w:val="28"/>
        </w:rPr>
        <w:t>Если на вас горит одежда, ни в коем случае не пытайтесь бежать, огонь будет разгораться еще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сильнее.</w:t>
      </w:r>
    </w:p>
    <w:p w:rsidR="00A45C6C" w:rsidRDefault="00A45C6C" w:rsidP="00A45C6C">
      <w:pPr>
        <w:pStyle w:val="a4"/>
        <w:numPr>
          <w:ilvl w:val="0"/>
          <w:numId w:val="5"/>
        </w:numPr>
        <w:tabs>
          <w:tab w:val="left" w:pos="463"/>
        </w:tabs>
        <w:spacing w:before="154"/>
        <w:ind w:right="186"/>
        <w:rPr>
          <w:b/>
          <w:sz w:val="28"/>
        </w:rPr>
      </w:pPr>
      <w:r>
        <w:rPr>
          <w:b/>
          <w:color w:val="111111"/>
          <w:sz w:val="28"/>
        </w:rPr>
        <w:t>Нужно как можно быстрее сбросить горящую одежду, постараться сбить пламя – падайте на землю и катайтесь, если поблизости есть лужа</w:t>
      </w:r>
      <w:r>
        <w:rPr>
          <w:b/>
          <w:color w:val="111111"/>
          <w:spacing w:val="-21"/>
          <w:sz w:val="28"/>
        </w:rPr>
        <w:t xml:space="preserve"> </w:t>
      </w:r>
      <w:r>
        <w:rPr>
          <w:b/>
          <w:color w:val="111111"/>
          <w:sz w:val="28"/>
        </w:rPr>
        <w:t>или</w:t>
      </w:r>
    </w:p>
    <w:p w:rsidR="00A45C6C" w:rsidRDefault="00A45C6C" w:rsidP="00A45C6C">
      <w:pPr>
        <w:pStyle w:val="a3"/>
        <w:spacing w:line="319" w:lineRule="exact"/>
        <w:ind w:firstLine="0"/>
      </w:pPr>
      <w:r>
        <w:rPr>
          <w:color w:val="111111"/>
        </w:rPr>
        <w:t>снежный сугроб – падайте в них.</w:t>
      </w:r>
    </w:p>
    <w:p w:rsidR="00A45C6C" w:rsidRDefault="00A45C6C" w:rsidP="00A45C6C">
      <w:pPr>
        <w:pStyle w:val="a4"/>
        <w:numPr>
          <w:ilvl w:val="0"/>
          <w:numId w:val="5"/>
        </w:numPr>
        <w:tabs>
          <w:tab w:val="left" w:pos="463"/>
        </w:tabs>
        <w:spacing w:before="154"/>
        <w:ind w:right="381"/>
        <w:rPr>
          <w:b/>
          <w:sz w:val="28"/>
        </w:rPr>
      </w:pPr>
      <w:r>
        <w:rPr>
          <w:b/>
          <w:color w:val="111111"/>
          <w:sz w:val="28"/>
        </w:rPr>
        <w:t>Если находитесь в помещении, можно набросить на себя какую-нибудь плотную ткань (одеяло, покрывало, пальто), только оставляйте открытой голову, чтобы не задохнуться</w:t>
      </w:r>
      <w:r>
        <w:rPr>
          <w:b/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дымом.</w:t>
      </w:r>
    </w:p>
    <w:p w:rsidR="00A45C6C" w:rsidRDefault="00A45C6C" w:rsidP="00A45C6C">
      <w:pPr>
        <w:pStyle w:val="a4"/>
        <w:numPr>
          <w:ilvl w:val="0"/>
          <w:numId w:val="5"/>
        </w:numPr>
        <w:tabs>
          <w:tab w:val="left" w:pos="463"/>
        </w:tabs>
        <w:spacing w:before="153" w:line="237" w:lineRule="auto"/>
        <w:ind w:right="534"/>
        <w:rPr>
          <w:b/>
          <w:sz w:val="28"/>
        </w:rPr>
      </w:pPr>
      <w:r>
        <w:rPr>
          <w:b/>
          <w:color w:val="111111"/>
          <w:sz w:val="28"/>
        </w:rPr>
        <w:t>До приезда врачей не снимайте самостоятельно одежду с обожженных участков</w:t>
      </w:r>
      <w:r>
        <w:rPr>
          <w:b/>
          <w:color w:val="111111"/>
          <w:spacing w:val="-2"/>
          <w:sz w:val="28"/>
        </w:rPr>
        <w:t xml:space="preserve"> </w:t>
      </w:r>
      <w:r>
        <w:rPr>
          <w:b/>
          <w:color w:val="111111"/>
          <w:sz w:val="28"/>
        </w:rPr>
        <w:t>тела!</w:t>
      </w:r>
    </w:p>
    <w:p w:rsidR="00A45C6C" w:rsidRDefault="00A45C6C" w:rsidP="00A45C6C">
      <w:pPr>
        <w:spacing w:before="156"/>
        <w:ind w:left="462"/>
        <w:rPr>
          <w:b/>
          <w:i/>
          <w:sz w:val="28"/>
        </w:rPr>
      </w:pPr>
      <w:r>
        <w:rPr>
          <w:b/>
          <w:i/>
          <w:color w:val="008000"/>
          <w:sz w:val="28"/>
        </w:rPr>
        <w:t>Первая помощь при</w:t>
      </w:r>
      <w:r>
        <w:rPr>
          <w:b/>
          <w:i/>
          <w:color w:val="008000"/>
          <w:spacing w:val="-9"/>
          <w:sz w:val="28"/>
        </w:rPr>
        <w:t xml:space="preserve"> </w:t>
      </w:r>
      <w:r>
        <w:rPr>
          <w:b/>
          <w:i/>
          <w:color w:val="008000"/>
          <w:sz w:val="28"/>
        </w:rPr>
        <w:t>ожогах:</w:t>
      </w:r>
    </w:p>
    <w:p w:rsidR="00A45C6C" w:rsidRDefault="00A45C6C" w:rsidP="00A45C6C">
      <w:pPr>
        <w:pStyle w:val="a4"/>
        <w:numPr>
          <w:ilvl w:val="0"/>
          <w:numId w:val="4"/>
        </w:numPr>
        <w:tabs>
          <w:tab w:val="left" w:pos="463"/>
        </w:tabs>
        <w:spacing w:before="175"/>
        <w:ind w:hanging="361"/>
        <w:rPr>
          <w:b/>
          <w:sz w:val="28"/>
        </w:rPr>
      </w:pPr>
      <w:r>
        <w:rPr>
          <w:b/>
          <w:color w:val="111111"/>
          <w:sz w:val="28"/>
        </w:rPr>
        <w:lastRenderedPageBreak/>
        <w:t>Приложите к месту ожога влажную и холодную ткань, хорошо, если</w:t>
      </w:r>
      <w:r>
        <w:rPr>
          <w:b/>
          <w:color w:val="111111"/>
          <w:spacing w:val="-18"/>
          <w:sz w:val="28"/>
        </w:rPr>
        <w:t xml:space="preserve"> </w:t>
      </w:r>
      <w:r>
        <w:rPr>
          <w:b/>
          <w:color w:val="111111"/>
          <w:sz w:val="28"/>
        </w:rPr>
        <w:t>есть</w:t>
      </w:r>
    </w:p>
    <w:p w:rsidR="00A45C6C" w:rsidRDefault="00A45C6C" w:rsidP="00A45C6C">
      <w:pPr>
        <w:pStyle w:val="a4"/>
        <w:numPr>
          <w:ilvl w:val="0"/>
          <w:numId w:val="4"/>
        </w:numPr>
        <w:tabs>
          <w:tab w:val="left" w:pos="463"/>
        </w:tabs>
        <w:spacing w:before="156" w:line="237" w:lineRule="auto"/>
        <w:ind w:right="449"/>
        <w:rPr>
          <w:b/>
          <w:sz w:val="28"/>
        </w:rPr>
      </w:pPr>
      <w:r>
        <w:rPr>
          <w:b/>
          <w:color w:val="111111"/>
          <w:sz w:val="28"/>
        </w:rPr>
        <w:t>стерильный бинт, салфетки (обычно они есть в аптечках у водителей), можно смачивать пораженный участок холодной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водой.</w:t>
      </w:r>
    </w:p>
    <w:p w:rsidR="00A45C6C" w:rsidRDefault="00A45C6C" w:rsidP="00A45C6C">
      <w:pPr>
        <w:pStyle w:val="a4"/>
        <w:numPr>
          <w:ilvl w:val="0"/>
          <w:numId w:val="4"/>
        </w:numPr>
        <w:tabs>
          <w:tab w:val="left" w:pos="463"/>
        </w:tabs>
        <w:spacing w:before="152"/>
        <w:ind w:right="868"/>
        <w:rPr>
          <w:b/>
          <w:sz w:val="28"/>
        </w:rPr>
      </w:pPr>
      <w:r>
        <w:rPr>
          <w:b/>
          <w:color w:val="111111"/>
          <w:sz w:val="28"/>
        </w:rPr>
        <w:t>Не отдирайте одежду от пораженных участков, не смазывайте ожог маслами и мазями, ждите приезда скорой</w:t>
      </w:r>
      <w:r>
        <w:rPr>
          <w:b/>
          <w:color w:val="111111"/>
          <w:spacing w:val="-8"/>
          <w:sz w:val="28"/>
        </w:rPr>
        <w:t xml:space="preserve"> </w:t>
      </w:r>
      <w:r>
        <w:rPr>
          <w:b/>
          <w:color w:val="111111"/>
          <w:sz w:val="28"/>
        </w:rPr>
        <w:t>помощи.</w:t>
      </w:r>
    </w:p>
    <w:p w:rsidR="00A45C6C" w:rsidRDefault="00A45C6C" w:rsidP="00A45C6C">
      <w:pPr>
        <w:spacing w:before="153"/>
        <w:ind w:left="462"/>
        <w:rPr>
          <w:b/>
          <w:i/>
          <w:sz w:val="28"/>
        </w:rPr>
      </w:pPr>
      <w:r>
        <w:rPr>
          <w:b/>
          <w:i/>
          <w:color w:val="008000"/>
          <w:sz w:val="28"/>
        </w:rPr>
        <w:t>Правила пожарной безопасности в лесу:</w:t>
      </w:r>
    </w:p>
    <w:p w:rsidR="00A45C6C" w:rsidRDefault="00A45C6C" w:rsidP="00A45C6C">
      <w:pPr>
        <w:pStyle w:val="a4"/>
        <w:numPr>
          <w:ilvl w:val="0"/>
          <w:numId w:val="3"/>
        </w:numPr>
        <w:tabs>
          <w:tab w:val="left" w:pos="463"/>
        </w:tabs>
        <w:spacing w:before="175"/>
        <w:ind w:hanging="361"/>
        <w:rPr>
          <w:b/>
          <w:sz w:val="28"/>
        </w:rPr>
      </w:pPr>
      <w:r>
        <w:rPr>
          <w:b/>
          <w:color w:val="111111"/>
          <w:sz w:val="28"/>
        </w:rPr>
        <w:t>Нельзя разводить костры в жаркую, сухую, ветреную</w:t>
      </w:r>
      <w:r>
        <w:rPr>
          <w:b/>
          <w:color w:val="111111"/>
          <w:spacing w:val="-12"/>
          <w:sz w:val="28"/>
        </w:rPr>
        <w:t xml:space="preserve"> </w:t>
      </w:r>
      <w:r>
        <w:rPr>
          <w:b/>
          <w:color w:val="111111"/>
          <w:sz w:val="28"/>
        </w:rPr>
        <w:t>погоду.</w:t>
      </w:r>
    </w:p>
    <w:p w:rsidR="00A45C6C" w:rsidRDefault="00A45C6C" w:rsidP="00A45C6C">
      <w:pPr>
        <w:pStyle w:val="a4"/>
        <w:numPr>
          <w:ilvl w:val="0"/>
          <w:numId w:val="3"/>
        </w:numPr>
        <w:tabs>
          <w:tab w:val="left" w:pos="463"/>
        </w:tabs>
        <w:spacing w:before="156" w:line="237" w:lineRule="auto"/>
        <w:ind w:right="735"/>
        <w:rPr>
          <w:b/>
          <w:sz w:val="28"/>
        </w:rPr>
      </w:pPr>
      <w:r>
        <w:rPr>
          <w:b/>
          <w:color w:val="111111"/>
          <w:sz w:val="28"/>
        </w:rPr>
        <w:t>Разжигать костры следует в специально предназначенных для этого местах.</w:t>
      </w:r>
    </w:p>
    <w:p w:rsidR="00A45C6C" w:rsidRDefault="00A45C6C" w:rsidP="00A45C6C">
      <w:pPr>
        <w:pStyle w:val="a4"/>
        <w:numPr>
          <w:ilvl w:val="0"/>
          <w:numId w:val="3"/>
        </w:numPr>
        <w:tabs>
          <w:tab w:val="left" w:pos="463"/>
        </w:tabs>
        <w:spacing w:before="157" w:line="237" w:lineRule="auto"/>
        <w:ind w:right="767"/>
        <w:rPr>
          <w:b/>
          <w:sz w:val="28"/>
        </w:rPr>
      </w:pPr>
      <w:r>
        <w:rPr>
          <w:b/>
          <w:color w:val="111111"/>
          <w:sz w:val="28"/>
        </w:rPr>
        <w:t>Хорошо, если около места разведения костра будет вода и ветки для захлестывания огня на случай распространения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пламени.</w:t>
      </w:r>
    </w:p>
    <w:p w:rsidR="00A45C6C" w:rsidRDefault="00A45C6C" w:rsidP="00A45C6C">
      <w:pPr>
        <w:pStyle w:val="a4"/>
        <w:numPr>
          <w:ilvl w:val="0"/>
          <w:numId w:val="3"/>
        </w:numPr>
        <w:tabs>
          <w:tab w:val="left" w:pos="463"/>
        </w:tabs>
        <w:spacing w:before="157" w:line="237" w:lineRule="auto"/>
        <w:ind w:right="216"/>
        <w:rPr>
          <w:b/>
          <w:sz w:val="28"/>
        </w:rPr>
      </w:pPr>
      <w:r>
        <w:rPr>
          <w:b/>
          <w:color w:val="111111"/>
          <w:sz w:val="28"/>
        </w:rPr>
        <w:t>Не желательно разводить костры рядом с деревьями – это небезопасно и может привести к гибели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деревьев.</w:t>
      </w:r>
    </w:p>
    <w:p w:rsidR="00A45C6C" w:rsidRDefault="00A45C6C" w:rsidP="00A45C6C">
      <w:pPr>
        <w:pStyle w:val="a4"/>
        <w:numPr>
          <w:ilvl w:val="0"/>
          <w:numId w:val="3"/>
        </w:numPr>
        <w:tabs>
          <w:tab w:val="left" w:pos="463"/>
        </w:tabs>
        <w:spacing w:before="152"/>
        <w:ind w:right="248"/>
        <w:jc w:val="both"/>
        <w:rPr>
          <w:b/>
          <w:sz w:val="28"/>
        </w:rPr>
      </w:pPr>
      <w:r>
        <w:rPr>
          <w:b/>
          <w:color w:val="111111"/>
          <w:sz w:val="28"/>
        </w:rPr>
        <w:t>Если в лесу начался пожар, главное – не дать огню распространиться. В случае, если потушить огонь своими силами не получается, необходимо срочно сообщить о пожаре в пожарную службу по номеру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«01».</w:t>
      </w:r>
    </w:p>
    <w:p w:rsidR="00A45C6C" w:rsidRDefault="00A45C6C" w:rsidP="00A45C6C">
      <w:pPr>
        <w:pStyle w:val="a4"/>
        <w:numPr>
          <w:ilvl w:val="0"/>
          <w:numId w:val="3"/>
        </w:numPr>
        <w:tabs>
          <w:tab w:val="left" w:pos="463"/>
        </w:tabs>
        <w:spacing w:before="150" w:line="242" w:lineRule="auto"/>
        <w:ind w:right="602"/>
        <w:jc w:val="both"/>
        <w:rPr>
          <w:b/>
          <w:sz w:val="28"/>
        </w:rPr>
      </w:pPr>
      <w:r>
        <w:rPr>
          <w:b/>
          <w:color w:val="111111"/>
          <w:sz w:val="28"/>
        </w:rPr>
        <w:t>При тушении возгораний своими силами можно использовать, кроме воды, способ «захлестывания огня по кромке пожара», для</w:t>
      </w:r>
      <w:r>
        <w:rPr>
          <w:b/>
          <w:color w:val="111111"/>
          <w:spacing w:val="-21"/>
          <w:sz w:val="28"/>
        </w:rPr>
        <w:t xml:space="preserve"> </w:t>
      </w:r>
      <w:r>
        <w:rPr>
          <w:b/>
          <w:color w:val="111111"/>
          <w:sz w:val="28"/>
        </w:rPr>
        <w:t>этого</w:t>
      </w:r>
    </w:p>
    <w:p w:rsidR="00A45C6C" w:rsidRPr="00A45C6C" w:rsidRDefault="00A45C6C" w:rsidP="00A45C6C">
      <w:pPr>
        <w:spacing w:before="73"/>
        <w:ind w:left="462"/>
        <w:rPr>
          <w:b/>
          <w:color w:val="111111"/>
          <w:sz w:val="28"/>
          <w:szCs w:val="28"/>
        </w:rPr>
      </w:pPr>
      <w:r w:rsidRPr="00A45C6C">
        <w:rPr>
          <w:b/>
          <w:color w:val="111111"/>
          <w:sz w:val="28"/>
          <w:szCs w:val="28"/>
        </w:rPr>
        <w:t>подойдут зеленые ветви, можно засыпать кромку пожара грунтом, для перекрытия доступа воздуха и охлаждения горящих материалов.</w:t>
      </w:r>
    </w:p>
    <w:p w:rsidR="00A45C6C" w:rsidRDefault="00A45C6C" w:rsidP="00A45C6C">
      <w:pPr>
        <w:ind w:left="462"/>
        <w:rPr>
          <w:b/>
          <w:i/>
          <w:sz w:val="28"/>
        </w:rPr>
      </w:pPr>
      <w:r w:rsidRPr="00A45C6C">
        <w:rPr>
          <w:b/>
          <w:i/>
          <w:color w:val="008000"/>
          <w:sz w:val="28"/>
        </w:rPr>
        <w:t xml:space="preserve"> </w:t>
      </w:r>
      <w:r>
        <w:rPr>
          <w:b/>
          <w:i/>
          <w:color w:val="008000"/>
          <w:sz w:val="28"/>
        </w:rPr>
        <w:t>По каким причинам возникают пожары</w:t>
      </w:r>
    </w:p>
    <w:p w:rsidR="00A45C6C" w:rsidRDefault="00A45C6C" w:rsidP="00A45C6C">
      <w:pPr>
        <w:pStyle w:val="a3"/>
        <w:ind w:right="261" w:firstLine="0"/>
      </w:pPr>
      <w:r>
        <w:rPr>
          <w:color w:val="111111"/>
        </w:rPr>
        <w:t xml:space="preserve">Прежде чем говорить о том, каким правилам пожарной безопасности в школе должны учить детей, расскажем о наиболее частых причинах возникновения пожаров. Как вы понимаете, возникают они не только потому, что дети играют со спичками. Причин возгораний множество, а </w:t>
      </w:r>
      <w:proofErr w:type="gramStart"/>
      <w:r>
        <w:rPr>
          <w:color w:val="111111"/>
        </w:rPr>
        <w:t>к</w:t>
      </w:r>
      <w:proofErr w:type="gramEnd"/>
      <w:r>
        <w:rPr>
          <w:color w:val="111111"/>
        </w:rPr>
        <w:t xml:space="preserve"> основным из них относятся: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81"/>
        <w:ind w:left="628"/>
        <w:rPr>
          <w:b/>
          <w:sz w:val="28"/>
        </w:rPr>
      </w:pPr>
      <w:r>
        <w:rPr>
          <w:b/>
          <w:color w:val="111111"/>
          <w:sz w:val="28"/>
        </w:rPr>
        <w:t>Нарушение правил эксплуатации электрических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приборов.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79"/>
        <w:ind w:right="818" w:firstLine="0"/>
        <w:rPr>
          <w:b/>
          <w:sz w:val="28"/>
        </w:rPr>
      </w:pPr>
      <w:r>
        <w:rPr>
          <w:b/>
          <w:color w:val="111111"/>
          <w:sz w:val="28"/>
        </w:rPr>
        <w:t>Использование электроприборов и розеток даже с незначительной поломкой.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80"/>
        <w:ind w:left="628"/>
        <w:rPr>
          <w:b/>
          <w:sz w:val="28"/>
        </w:rPr>
      </w:pPr>
      <w:r>
        <w:rPr>
          <w:b/>
          <w:color w:val="111111"/>
          <w:sz w:val="28"/>
        </w:rPr>
        <w:t>Использование нескольких мощных электроприборов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одновременно.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79"/>
        <w:ind w:right="363" w:firstLine="0"/>
        <w:rPr>
          <w:b/>
          <w:sz w:val="28"/>
        </w:rPr>
      </w:pPr>
      <w:r>
        <w:rPr>
          <w:b/>
          <w:color w:val="111111"/>
          <w:sz w:val="28"/>
        </w:rPr>
        <w:t>Неосторожное обращение с огнем (разведение костров, использование для их разжигания горючих веществ и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т.д.).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80"/>
        <w:ind w:left="628"/>
        <w:rPr>
          <w:b/>
          <w:sz w:val="28"/>
        </w:rPr>
      </w:pPr>
      <w:r>
        <w:rPr>
          <w:b/>
          <w:color w:val="111111"/>
          <w:sz w:val="28"/>
        </w:rPr>
        <w:t>Забытые включенные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электроприборы.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82"/>
        <w:ind w:right="1065" w:firstLine="0"/>
        <w:rPr>
          <w:b/>
          <w:sz w:val="28"/>
        </w:rPr>
      </w:pPr>
      <w:r>
        <w:rPr>
          <w:b/>
          <w:color w:val="111111"/>
          <w:sz w:val="28"/>
        </w:rPr>
        <w:t>Неаккуратное обращение с огнеопасными игрушками (петарды, хлопушки и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др.).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79"/>
        <w:ind w:right="714" w:firstLine="0"/>
        <w:rPr>
          <w:b/>
          <w:sz w:val="28"/>
        </w:rPr>
      </w:pPr>
      <w:r>
        <w:rPr>
          <w:b/>
          <w:color w:val="111111"/>
          <w:sz w:val="28"/>
        </w:rPr>
        <w:t>Использование аэрозолей и других баллонов под давлением вблизи огня (аэрозоль от комаров у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костра).</w:t>
      </w:r>
    </w:p>
    <w:p w:rsidR="00A45C6C" w:rsidRDefault="00A45C6C" w:rsidP="00A45C6C">
      <w:pPr>
        <w:pStyle w:val="a4"/>
        <w:numPr>
          <w:ilvl w:val="1"/>
          <w:numId w:val="3"/>
        </w:numPr>
        <w:tabs>
          <w:tab w:val="left" w:pos="629"/>
        </w:tabs>
        <w:spacing w:before="180"/>
        <w:ind w:left="628"/>
        <w:rPr>
          <w:b/>
          <w:sz w:val="28"/>
        </w:rPr>
      </w:pPr>
      <w:r>
        <w:rPr>
          <w:b/>
          <w:color w:val="111111"/>
          <w:sz w:val="28"/>
        </w:rPr>
        <w:t>Не затушенный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окурок.</w:t>
      </w:r>
    </w:p>
    <w:p w:rsidR="00A45C6C" w:rsidRDefault="00A45C6C" w:rsidP="00A45C6C">
      <w:pPr>
        <w:pStyle w:val="a3"/>
        <w:spacing w:before="179"/>
        <w:ind w:right="182" w:firstLine="0"/>
      </w:pPr>
      <w:r>
        <w:rPr>
          <w:color w:val="111111"/>
        </w:rPr>
        <w:t xml:space="preserve">И это далеко не все причины, по которым возникают пожары, уносящие </w:t>
      </w:r>
      <w:r>
        <w:rPr>
          <w:color w:val="111111"/>
        </w:rPr>
        <w:lastRenderedPageBreak/>
        <w:t>человеческие жизни. Согласно статистике, более 90 % пожаров возникает по вине человека, а поэтому все мы – не только учащиеся,</w:t>
      </w:r>
    </w:p>
    <w:p w:rsidR="00A45C6C" w:rsidRDefault="00A45C6C" w:rsidP="00A45C6C">
      <w:pPr>
        <w:pStyle w:val="a3"/>
        <w:spacing w:before="2"/>
        <w:ind w:right="1302" w:firstLine="0"/>
        <w:jc w:val="both"/>
      </w:pPr>
      <w:r>
        <w:rPr>
          <w:color w:val="111111"/>
        </w:rPr>
        <w:t>должны изучать и запоминать правила пожарной безопасности. Школьники обязаны их повторять из года в год, а учителям это необходимо контролировать.</w:t>
      </w:r>
    </w:p>
    <w:p w:rsidR="00A45C6C" w:rsidRDefault="00A45C6C" w:rsidP="00A45C6C">
      <w:pPr>
        <w:pStyle w:val="a3"/>
        <w:spacing w:before="179"/>
        <w:ind w:right="537" w:firstLine="0"/>
      </w:pPr>
      <w:r>
        <w:rPr>
          <w:color w:val="111111"/>
        </w:rPr>
        <w:t>Учащиеся младших классов обязательно должны знать: что такое пожар, его причины, номер телефона пожарной службы и МЧС. Школьники должны уметь: пользоваться электроприборами, тушить костры, выводить малышей из помещения, где случился пожар.</w:t>
      </w:r>
    </w:p>
    <w:p w:rsidR="00A45C6C" w:rsidRDefault="00A45C6C" w:rsidP="00A45C6C">
      <w:pPr>
        <w:pStyle w:val="a3"/>
        <w:spacing w:before="181"/>
        <w:ind w:right="1644" w:firstLine="0"/>
      </w:pPr>
      <w:r>
        <w:rPr>
          <w:color w:val="008000"/>
        </w:rPr>
        <w:t>Пожарная безопасность для школьников начальных классов заключается в следующих простых правилах:</w:t>
      </w:r>
    </w:p>
    <w:p w:rsidR="00A45C6C" w:rsidRDefault="00A45C6C" w:rsidP="00A45C6C">
      <w:pPr>
        <w:pStyle w:val="a4"/>
        <w:numPr>
          <w:ilvl w:val="0"/>
          <w:numId w:val="2"/>
        </w:numPr>
        <w:tabs>
          <w:tab w:val="left" w:pos="463"/>
        </w:tabs>
        <w:spacing w:before="177"/>
        <w:ind w:hanging="361"/>
        <w:rPr>
          <w:b/>
          <w:sz w:val="28"/>
        </w:rPr>
      </w:pPr>
      <w:r>
        <w:rPr>
          <w:b/>
          <w:color w:val="111111"/>
          <w:sz w:val="28"/>
        </w:rPr>
        <w:t>Нельзя трогать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спички.</w:t>
      </w:r>
    </w:p>
    <w:p w:rsidR="00A45C6C" w:rsidRDefault="00A45C6C" w:rsidP="00A45C6C">
      <w:pPr>
        <w:pStyle w:val="a4"/>
        <w:numPr>
          <w:ilvl w:val="0"/>
          <w:numId w:val="2"/>
        </w:numPr>
        <w:tabs>
          <w:tab w:val="left" w:pos="463"/>
        </w:tabs>
        <w:ind w:hanging="361"/>
        <w:rPr>
          <w:b/>
          <w:sz w:val="28"/>
        </w:rPr>
      </w:pPr>
      <w:r>
        <w:rPr>
          <w:b/>
          <w:color w:val="111111"/>
          <w:sz w:val="28"/>
        </w:rPr>
        <w:t>Нельзя играть возле открытого огня и раскаленных</w:t>
      </w:r>
      <w:r>
        <w:rPr>
          <w:b/>
          <w:color w:val="111111"/>
          <w:spacing w:val="-9"/>
          <w:sz w:val="28"/>
        </w:rPr>
        <w:t xml:space="preserve"> </w:t>
      </w:r>
      <w:r>
        <w:rPr>
          <w:b/>
          <w:color w:val="111111"/>
          <w:sz w:val="28"/>
        </w:rPr>
        <w:t>предметов.</w:t>
      </w:r>
    </w:p>
    <w:p w:rsidR="00A45C6C" w:rsidRDefault="00A45C6C" w:rsidP="00A45C6C">
      <w:pPr>
        <w:pStyle w:val="a4"/>
        <w:numPr>
          <w:ilvl w:val="0"/>
          <w:numId w:val="2"/>
        </w:numPr>
        <w:tabs>
          <w:tab w:val="left" w:pos="463"/>
        </w:tabs>
        <w:ind w:hanging="361"/>
        <w:rPr>
          <w:b/>
          <w:sz w:val="28"/>
        </w:rPr>
      </w:pPr>
      <w:r>
        <w:rPr>
          <w:b/>
          <w:color w:val="111111"/>
          <w:sz w:val="28"/>
        </w:rPr>
        <w:t>Нельзя сушить возле них</w:t>
      </w:r>
      <w:r>
        <w:rPr>
          <w:b/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одежду.</w:t>
      </w:r>
    </w:p>
    <w:p w:rsidR="00A45C6C" w:rsidRDefault="00A45C6C" w:rsidP="00A45C6C">
      <w:pPr>
        <w:pStyle w:val="a4"/>
        <w:numPr>
          <w:ilvl w:val="0"/>
          <w:numId w:val="2"/>
        </w:numPr>
        <w:tabs>
          <w:tab w:val="left" w:pos="463"/>
        </w:tabs>
        <w:spacing w:before="148"/>
        <w:ind w:hanging="361"/>
        <w:rPr>
          <w:b/>
          <w:sz w:val="28"/>
        </w:rPr>
      </w:pPr>
      <w:r>
        <w:rPr>
          <w:b/>
          <w:color w:val="111111"/>
          <w:sz w:val="28"/>
        </w:rPr>
        <w:t>Нельзя разводить костры без присутствия</w:t>
      </w:r>
      <w:r>
        <w:rPr>
          <w:b/>
          <w:color w:val="111111"/>
          <w:spacing w:val="-13"/>
          <w:sz w:val="28"/>
        </w:rPr>
        <w:t xml:space="preserve"> </w:t>
      </w:r>
      <w:r>
        <w:rPr>
          <w:b/>
          <w:color w:val="111111"/>
          <w:sz w:val="28"/>
        </w:rPr>
        <w:t>взрослых.</w:t>
      </w:r>
    </w:p>
    <w:p w:rsidR="00A45C6C" w:rsidRDefault="00A45C6C" w:rsidP="00A45C6C">
      <w:pPr>
        <w:pStyle w:val="a4"/>
        <w:numPr>
          <w:ilvl w:val="0"/>
          <w:numId w:val="2"/>
        </w:numPr>
        <w:tabs>
          <w:tab w:val="left" w:pos="463"/>
        </w:tabs>
        <w:ind w:hanging="361"/>
        <w:rPr>
          <w:b/>
          <w:sz w:val="28"/>
        </w:rPr>
      </w:pPr>
      <w:r>
        <w:rPr>
          <w:b/>
          <w:color w:val="111111"/>
          <w:sz w:val="28"/>
        </w:rPr>
        <w:t>Нельзя забывать о включенных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электроприборах.</w:t>
      </w:r>
    </w:p>
    <w:p w:rsidR="00A45C6C" w:rsidRDefault="00A45C6C" w:rsidP="00A45C6C">
      <w:pPr>
        <w:pStyle w:val="a4"/>
        <w:numPr>
          <w:ilvl w:val="0"/>
          <w:numId w:val="2"/>
        </w:numPr>
        <w:tabs>
          <w:tab w:val="left" w:pos="463"/>
        </w:tabs>
        <w:ind w:hanging="361"/>
        <w:rPr>
          <w:b/>
          <w:sz w:val="28"/>
        </w:rPr>
      </w:pPr>
      <w:r>
        <w:rPr>
          <w:b/>
          <w:color w:val="111111"/>
          <w:sz w:val="28"/>
        </w:rPr>
        <w:t>При пожаре сразу сообщать</w:t>
      </w:r>
      <w:r>
        <w:rPr>
          <w:b/>
          <w:color w:val="111111"/>
          <w:spacing w:val="-4"/>
          <w:sz w:val="28"/>
        </w:rPr>
        <w:t xml:space="preserve"> </w:t>
      </w:r>
      <w:r>
        <w:rPr>
          <w:b/>
          <w:color w:val="111111"/>
          <w:sz w:val="28"/>
        </w:rPr>
        <w:t>взрослым.</w:t>
      </w:r>
    </w:p>
    <w:p w:rsidR="00A45C6C" w:rsidRDefault="00A45C6C" w:rsidP="00A45C6C">
      <w:pPr>
        <w:rPr>
          <w:sz w:val="28"/>
        </w:rPr>
        <w:sectPr w:rsidR="00A45C6C" w:rsidSect="00A45C6C">
          <w:type w:val="continuous"/>
          <w:pgSz w:w="11910" w:h="16840"/>
          <w:pgMar w:top="760" w:right="740" w:bottom="280" w:left="1240" w:header="720" w:footer="720" w:gutter="0"/>
          <w:cols w:space="720"/>
        </w:sectPr>
      </w:pPr>
    </w:p>
    <w:p w:rsidR="00A45C6C" w:rsidRDefault="00A45C6C" w:rsidP="00A45C6C">
      <w:pPr>
        <w:pStyle w:val="a3"/>
        <w:spacing w:before="71"/>
        <w:ind w:right="1111" w:firstLine="0"/>
      </w:pPr>
      <w:r>
        <w:rPr>
          <w:color w:val="008000"/>
        </w:rPr>
        <w:lastRenderedPageBreak/>
        <w:t>Проводя дома одни большую часть времени, школьники должны помнить о правилах пожарной безопасности: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right="322"/>
        <w:rPr>
          <w:b/>
          <w:sz w:val="28"/>
        </w:rPr>
      </w:pPr>
      <w:r>
        <w:rPr>
          <w:b/>
          <w:color w:val="111111"/>
          <w:sz w:val="28"/>
        </w:rPr>
        <w:t>Выходя из квартиры, выключи электроприборы. Проверь, закрыты ли конфорки газовой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плиты.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hanging="361"/>
        <w:rPr>
          <w:b/>
          <w:sz w:val="28"/>
        </w:rPr>
      </w:pPr>
      <w:r>
        <w:rPr>
          <w:b/>
          <w:color w:val="111111"/>
          <w:sz w:val="28"/>
        </w:rPr>
        <w:t>Не суши вещи над плитой, они могут</w:t>
      </w:r>
      <w:r>
        <w:rPr>
          <w:b/>
          <w:color w:val="111111"/>
          <w:spacing w:val="-11"/>
          <w:sz w:val="28"/>
        </w:rPr>
        <w:t xml:space="preserve"> </w:t>
      </w:r>
      <w:r>
        <w:rPr>
          <w:b/>
          <w:color w:val="111111"/>
          <w:sz w:val="28"/>
        </w:rPr>
        <w:t>загореться.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right="1560"/>
        <w:rPr>
          <w:b/>
          <w:sz w:val="28"/>
        </w:rPr>
      </w:pPr>
      <w:r>
        <w:rPr>
          <w:b/>
          <w:color w:val="111111"/>
          <w:sz w:val="28"/>
        </w:rPr>
        <w:t>Не играй со спичками, зажигалками, фейерверками, свечами, бенгальскими огнями и аэрозольными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баллончиками.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right="416"/>
        <w:rPr>
          <w:b/>
          <w:sz w:val="28"/>
        </w:rPr>
      </w:pPr>
      <w:r>
        <w:rPr>
          <w:b/>
          <w:color w:val="111111"/>
          <w:sz w:val="28"/>
        </w:rPr>
        <w:t>Если в квартире пахнет газом, не включай свет и не зажигай спички, а немедленно вызови газовую службу с мобильного телефона по</w:t>
      </w:r>
      <w:r>
        <w:rPr>
          <w:b/>
          <w:color w:val="111111"/>
          <w:spacing w:val="-22"/>
          <w:sz w:val="28"/>
        </w:rPr>
        <w:t xml:space="preserve"> </w:t>
      </w:r>
      <w:r>
        <w:rPr>
          <w:b/>
          <w:color w:val="111111"/>
          <w:sz w:val="28"/>
        </w:rPr>
        <w:t>номеру</w:t>
      </w:r>
    </w:p>
    <w:p w:rsidR="00A45C6C" w:rsidRDefault="00A45C6C" w:rsidP="0006770F">
      <w:pPr>
        <w:pStyle w:val="a3"/>
        <w:ind w:firstLine="0"/>
      </w:pPr>
      <w:r>
        <w:rPr>
          <w:color w:val="111111"/>
        </w:rPr>
        <w:t>104. Домашним телефоном пользоваться нельзя. Проветри комнату.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hanging="361"/>
        <w:rPr>
          <w:b/>
          <w:sz w:val="28"/>
        </w:rPr>
      </w:pPr>
      <w:r>
        <w:rPr>
          <w:b/>
          <w:color w:val="111111"/>
          <w:sz w:val="28"/>
        </w:rPr>
        <w:t>Газовые трубы не турник, не виси на</w:t>
      </w:r>
      <w:r>
        <w:rPr>
          <w:b/>
          <w:color w:val="111111"/>
          <w:spacing w:val="-10"/>
          <w:sz w:val="28"/>
        </w:rPr>
        <w:t xml:space="preserve"> </w:t>
      </w:r>
      <w:r>
        <w:rPr>
          <w:b/>
          <w:color w:val="111111"/>
          <w:sz w:val="28"/>
        </w:rPr>
        <w:t>них.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right="433"/>
        <w:rPr>
          <w:b/>
          <w:sz w:val="28"/>
        </w:rPr>
      </w:pPr>
      <w:r>
        <w:rPr>
          <w:b/>
          <w:color w:val="111111"/>
          <w:sz w:val="28"/>
        </w:rPr>
        <w:t>Не дотрагивайся до электроприборов мокрыми руками и не пользуйся ими в ванной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комнате.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hanging="361"/>
        <w:rPr>
          <w:b/>
          <w:sz w:val="28"/>
        </w:rPr>
      </w:pPr>
      <w:r>
        <w:rPr>
          <w:b/>
          <w:color w:val="111111"/>
          <w:sz w:val="28"/>
        </w:rPr>
        <w:t>Не накрывай светильники бумагой и</w:t>
      </w:r>
      <w:r>
        <w:rPr>
          <w:b/>
          <w:color w:val="111111"/>
          <w:spacing w:val="-5"/>
          <w:sz w:val="28"/>
        </w:rPr>
        <w:t xml:space="preserve"> </w:t>
      </w:r>
      <w:r>
        <w:rPr>
          <w:b/>
          <w:color w:val="111111"/>
          <w:sz w:val="28"/>
        </w:rPr>
        <w:t>тканью.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hanging="361"/>
        <w:rPr>
          <w:b/>
          <w:sz w:val="28"/>
        </w:rPr>
      </w:pPr>
      <w:r>
        <w:rPr>
          <w:b/>
          <w:color w:val="111111"/>
          <w:sz w:val="28"/>
        </w:rPr>
        <w:t>Не пользуйся электроприборами и розетками, которые</w:t>
      </w:r>
      <w:r>
        <w:rPr>
          <w:b/>
          <w:color w:val="111111"/>
          <w:spacing w:val="-14"/>
          <w:sz w:val="28"/>
        </w:rPr>
        <w:t xml:space="preserve"> </w:t>
      </w:r>
      <w:r>
        <w:rPr>
          <w:b/>
          <w:color w:val="111111"/>
          <w:sz w:val="28"/>
        </w:rPr>
        <w:t>искрят.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right="538"/>
        <w:rPr>
          <w:b/>
          <w:sz w:val="28"/>
        </w:rPr>
      </w:pPr>
      <w:r>
        <w:rPr>
          <w:b/>
          <w:color w:val="111111"/>
          <w:sz w:val="28"/>
        </w:rPr>
        <w:t>Не разводи костѐ</w:t>
      </w:r>
      <w:proofErr w:type="gramStart"/>
      <w:r>
        <w:rPr>
          <w:b/>
          <w:color w:val="111111"/>
          <w:sz w:val="28"/>
        </w:rPr>
        <w:t>р</w:t>
      </w:r>
      <w:proofErr w:type="gramEnd"/>
      <w:r>
        <w:rPr>
          <w:b/>
          <w:color w:val="111111"/>
          <w:sz w:val="28"/>
        </w:rPr>
        <w:t xml:space="preserve"> без взрослых. В сухую и жаркую погоду достаточно искры, чтобы лес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загорелся.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hanging="361"/>
        <w:rPr>
          <w:b/>
          <w:sz w:val="28"/>
        </w:rPr>
      </w:pPr>
      <w:r>
        <w:rPr>
          <w:b/>
          <w:color w:val="111111"/>
          <w:sz w:val="28"/>
        </w:rPr>
        <w:t>Не поджигай сухую</w:t>
      </w:r>
      <w:r>
        <w:rPr>
          <w:b/>
          <w:color w:val="111111"/>
          <w:spacing w:val="-3"/>
          <w:sz w:val="28"/>
        </w:rPr>
        <w:t xml:space="preserve"> </w:t>
      </w:r>
      <w:r>
        <w:rPr>
          <w:b/>
          <w:color w:val="111111"/>
          <w:sz w:val="28"/>
        </w:rPr>
        <w:t>траву.</w:t>
      </w:r>
    </w:p>
    <w:p w:rsid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right="129"/>
        <w:rPr>
          <w:b/>
          <w:sz w:val="28"/>
        </w:rPr>
      </w:pPr>
      <w:r>
        <w:rPr>
          <w:b/>
          <w:color w:val="111111"/>
          <w:sz w:val="28"/>
        </w:rPr>
        <w:t>Если начался лесной пожар, определи, куда ветер несѐт огонь. Выходи из леса в ту сторону, откуда дует ветер. Расскажи о пожаре</w:t>
      </w:r>
      <w:r>
        <w:rPr>
          <w:b/>
          <w:color w:val="111111"/>
          <w:spacing w:val="-18"/>
          <w:sz w:val="28"/>
        </w:rPr>
        <w:t xml:space="preserve"> </w:t>
      </w:r>
      <w:r>
        <w:rPr>
          <w:b/>
          <w:color w:val="111111"/>
          <w:sz w:val="28"/>
        </w:rPr>
        <w:t>взрослым.</w:t>
      </w:r>
    </w:p>
    <w:p w:rsidR="00A45C6C" w:rsidRPr="00A45C6C" w:rsidRDefault="00A45C6C" w:rsidP="0006770F">
      <w:pPr>
        <w:pStyle w:val="a4"/>
        <w:numPr>
          <w:ilvl w:val="0"/>
          <w:numId w:val="1"/>
        </w:numPr>
        <w:tabs>
          <w:tab w:val="left" w:pos="461"/>
          <w:tab w:val="left" w:pos="463"/>
        </w:tabs>
        <w:spacing w:before="0"/>
        <w:ind w:right="670"/>
        <w:rPr>
          <w:b/>
          <w:sz w:val="28"/>
        </w:rPr>
        <w:sectPr w:rsidR="00A45C6C" w:rsidRPr="00A45C6C" w:rsidSect="00A45C6C">
          <w:type w:val="continuous"/>
          <w:pgSz w:w="11910" w:h="16840"/>
          <w:pgMar w:top="760" w:right="740" w:bottom="280" w:left="1240" w:header="720" w:footer="720" w:gutter="0"/>
          <w:cols w:space="720"/>
        </w:sectPr>
      </w:pPr>
      <w:r>
        <w:rPr>
          <w:b/>
          <w:color w:val="111111"/>
          <w:sz w:val="28"/>
        </w:rPr>
        <w:t>Не оставляй в траве бутылки или осколки стекла, так как они могут сработать как линзы и стать причиной</w:t>
      </w:r>
      <w:r>
        <w:rPr>
          <w:b/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пожара.</w:t>
      </w:r>
    </w:p>
    <w:p w:rsidR="00A45C6C" w:rsidRPr="00A45C6C" w:rsidRDefault="00A45C6C" w:rsidP="00A45C6C">
      <w:pPr>
        <w:spacing w:before="180"/>
        <w:ind w:right="111"/>
        <w:jc w:val="both"/>
        <w:rPr>
          <w:sz w:val="28"/>
        </w:rPr>
        <w:sectPr w:rsidR="00A45C6C" w:rsidRPr="00A45C6C">
          <w:type w:val="continuous"/>
          <w:pgSz w:w="11910" w:h="16840"/>
          <w:pgMar w:top="760" w:right="740" w:bottom="280" w:left="1240" w:header="720" w:footer="720" w:gutter="0"/>
          <w:cols w:space="720"/>
        </w:sectPr>
      </w:pPr>
    </w:p>
    <w:p w:rsidR="00A45C6C" w:rsidRDefault="00A45C6C" w:rsidP="00A45C6C">
      <w:pPr>
        <w:pStyle w:val="a3"/>
        <w:spacing w:line="237" w:lineRule="auto"/>
        <w:ind w:right="441" w:firstLine="0"/>
        <w:jc w:val="both"/>
      </w:pPr>
    </w:p>
    <w:p w:rsidR="00A45C6C" w:rsidRDefault="00A45C6C" w:rsidP="00A45C6C">
      <w:pPr>
        <w:spacing w:line="237" w:lineRule="auto"/>
        <w:jc w:val="both"/>
        <w:sectPr w:rsidR="00A45C6C" w:rsidSect="00A45C6C">
          <w:type w:val="continuous"/>
          <w:pgSz w:w="11910" w:h="16840"/>
          <w:pgMar w:top="760" w:right="740" w:bottom="280" w:left="1240" w:header="720" w:footer="720" w:gutter="0"/>
          <w:cols w:space="720"/>
        </w:sectPr>
      </w:pPr>
    </w:p>
    <w:p w:rsidR="007C534B" w:rsidRDefault="007C534B">
      <w:pPr>
        <w:spacing w:line="237" w:lineRule="auto"/>
        <w:rPr>
          <w:sz w:val="28"/>
        </w:rPr>
        <w:sectPr w:rsidR="007C534B">
          <w:pgSz w:w="11910" w:h="16840"/>
          <w:pgMar w:top="760" w:right="740" w:bottom="280" w:left="1240" w:header="720" w:footer="720" w:gutter="0"/>
          <w:cols w:space="720"/>
        </w:sectPr>
      </w:pPr>
    </w:p>
    <w:p w:rsidR="007C534B" w:rsidRDefault="007C534B">
      <w:pPr>
        <w:rPr>
          <w:sz w:val="20"/>
        </w:rPr>
        <w:sectPr w:rsidR="007C534B">
          <w:pgSz w:w="16840" w:h="11910" w:orient="landscape"/>
          <w:pgMar w:top="840" w:right="840" w:bottom="280" w:left="1160" w:header="720" w:footer="720" w:gutter="0"/>
          <w:cols w:space="720"/>
        </w:sectPr>
      </w:pPr>
    </w:p>
    <w:p w:rsidR="007C534B" w:rsidRDefault="007C534B" w:rsidP="00A45C6C">
      <w:pPr>
        <w:pStyle w:val="a3"/>
        <w:ind w:left="0" w:firstLine="0"/>
        <w:rPr>
          <w:b w:val="0"/>
          <w:sz w:val="20"/>
        </w:rPr>
      </w:pPr>
    </w:p>
    <w:sectPr w:rsidR="007C534B" w:rsidSect="007C534B">
      <w:pgSz w:w="16840" w:h="11910" w:orient="landscape"/>
      <w:pgMar w:top="1100" w:right="84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703D"/>
    <w:multiLevelType w:val="hybridMultilevel"/>
    <w:tmpl w:val="340C3A14"/>
    <w:lvl w:ilvl="0" w:tplc="A3486E4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ru-RU" w:bidi="ru-RU"/>
      </w:rPr>
    </w:lvl>
    <w:lvl w:ilvl="1" w:tplc="4FA4AFDA">
      <w:numFmt w:val="bullet"/>
      <w:lvlText w:val="•"/>
      <w:lvlJc w:val="left"/>
      <w:pPr>
        <w:ind w:left="1406" w:hanging="360"/>
      </w:pPr>
      <w:rPr>
        <w:rFonts w:hint="default"/>
        <w:lang w:val="ru-RU" w:eastAsia="ru-RU" w:bidi="ru-RU"/>
      </w:rPr>
    </w:lvl>
    <w:lvl w:ilvl="2" w:tplc="D236F622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3" w:tplc="40124676">
      <w:numFmt w:val="bullet"/>
      <w:lvlText w:val="•"/>
      <w:lvlJc w:val="left"/>
      <w:pPr>
        <w:ind w:left="3299" w:hanging="360"/>
      </w:pPr>
      <w:rPr>
        <w:rFonts w:hint="default"/>
        <w:lang w:val="ru-RU" w:eastAsia="ru-RU" w:bidi="ru-RU"/>
      </w:rPr>
    </w:lvl>
    <w:lvl w:ilvl="4" w:tplc="83B8A460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78BEA08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F2E249E6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7D1E45DA">
      <w:numFmt w:val="bullet"/>
      <w:lvlText w:val="•"/>
      <w:lvlJc w:val="left"/>
      <w:pPr>
        <w:ind w:left="7086" w:hanging="360"/>
      </w:pPr>
      <w:rPr>
        <w:rFonts w:hint="default"/>
        <w:lang w:val="ru-RU" w:eastAsia="ru-RU" w:bidi="ru-RU"/>
      </w:rPr>
    </w:lvl>
    <w:lvl w:ilvl="8" w:tplc="190AE2D4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1">
    <w:nsid w:val="46016928"/>
    <w:multiLevelType w:val="hybridMultilevel"/>
    <w:tmpl w:val="07E8C8AC"/>
    <w:lvl w:ilvl="0" w:tplc="F6A605B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color w:val="111111"/>
        <w:w w:val="99"/>
        <w:sz w:val="20"/>
        <w:szCs w:val="20"/>
        <w:lang w:val="ru-RU" w:eastAsia="ru-RU" w:bidi="ru-RU"/>
      </w:rPr>
    </w:lvl>
    <w:lvl w:ilvl="1" w:tplc="85EE9EE4">
      <w:numFmt w:val="bullet"/>
      <w:lvlText w:val="•"/>
      <w:lvlJc w:val="left"/>
      <w:pPr>
        <w:ind w:left="1406" w:hanging="360"/>
      </w:pPr>
      <w:rPr>
        <w:rFonts w:hint="default"/>
        <w:lang w:val="ru-RU" w:eastAsia="ru-RU" w:bidi="ru-RU"/>
      </w:rPr>
    </w:lvl>
    <w:lvl w:ilvl="2" w:tplc="1F6A95D0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3" w:tplc="D3A2A0B6">
      <w:numFmt w:val="bullet"/>
      <w:lvlText w:val="•"/>
      <w:lvlJc w:val="left"/>
      <w:pPr>
        <w:ind w:left="3299" w:hanging="360"/>
      </w:pPr>
      <w:rPr>
        <w:rFonts w:hint="default"/>
        <w:lang w:val="ru-RU" w:eastAsia="ru-RU" w:bidi="ru-RU"/>
      </w:rPr>
    </w:lvl>
    <w:lvl w:ilvl="4" w:tplc="D3225226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CF2C4F56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1152BF76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8212782C">
      <w:numFmt w:val="bullet"/>
      <w:lvlText w:val="•"/>
      <w:lvlJc w:val="left"/>
      <w:pPr>
        <w:ind w:left="7086" w:hanging="360"/>
      </w:pPr>
      <w:rPr>
        <w:rFonts w:hint="default"/>
        <w:lang w:val="ru-RU" w:eastAsia="ru-RU" w:bidi="ru-RU"/>
      </w:rPr>
    </w:lvl>
    <w:lvl w:ilvl="8" w:tplc="93161B40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2">
    <w:nsid w:val="46F15D74"/>
    <w:multiLevelType w:val="hybridMultilevel"/>
    <w:tmpl w:val="E4C05BC2"/>
    <w:lvl w:ilvl="0" w:tplc="7C98586A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ru-RU" w:bidi="ru-RU"/>
      </w:rPr>
    </w:lvl>
    <w:lvl w:ilvl="1" w:tplc="3C2A894E">
      <w:numFmt w:val="bullet"/>
      <w:lvlText w:val="•"/>
      <w:lvlJc w:val="left"/>
      <w:pPr>
        <w:ind w:left="1406" w:hanging="360"/>
      </w:pPr>
      <w:rPr>
        <w:rFonts w:hint="default"/>
        <w:lang w:val="ru-RU" w:eastAsia="ru-RU" w:bidi="ru-RU"/>
      </w:rPr>
    </w:lvl>
    <w:lvl w:ilvl="2" w:tplc="FF167530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3" w:tplc="14FA0A9C">
      <w:numFmt w:val="bullet"/>
      <w:lvlText w:val="•"/>
      <w:lvlJc w:val="left"/>
      <w:pPr>
        <w:ind w:left="3299" w:hanging="360"/>
      </w:pPr>
      <w:rPr>
        <w:rFonts w:hint="default"/>
        <w:lang w:val="ru-RU" w:eastAsia="ru-RU" w:bidi="ru-RU"/>
      </w:rPr>
    </w:lvl>
    <w:lvl w:ilvl="4" w:tplc="3E6C149E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7740315C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048A69C0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4D86A79E">
      <w:numFmt w:val="bullet"/>
      <w:lvlText w:val="•"/>
      <w:lvlJc w:val="left"/>
      <w:pPr>
        <w:ind w:left="7086" w:hanging="360"/>
      </w:pPr>
      <w:rPr>
        <w:rFonts w:hint="default"/>
        <w:lang w:val="ru-RU" w:eastAsia="ru-RU" w:bidi="ru-RU"/>
      </w:rPr>
    </w:lvl>
    <w:lvl w:ilvl="8" w:tplc="C56440C6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3">
    <w:nsid w:val="51E74E91"/>
    <w:multiLevelType w:val="hybridMultilevel"/>
    <w:tmpl w:val="A0F42EDC"/>
    <w:lvl w:ilvl="0" w:tplc="19D8E248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ru-RU" w:bidi="ru-RU"/>
      </w:rPr>
    </w:lvl>
    <w:lvl w:ilvl="1" w:tplc="937EAFA2">
      <w:numFmt w:val="bullet"/>
      <w:lvlText w:val="•"/>
      <w:lvlJc w:val="left"/>
      <w:pPr>
        <w:ind w:left="1406" w:hanging="360"/>
      </w:pPr>
      <w:rPr>
        <w:rFonts w:hint="default"/>
        <w:lang w:val="ru-RU" w:eastAsia="ru-RU" w:bidi="ru-RU"/>
      </w:rPr>
    </w:lvl>
    <w:lvl w:ilvl="2" w:tplc="54AA6438">
      <w:numFmt w:val="bullet"/>
      <w:lvlText w:val="•"/>
      <w:lvlJc w:val="left"/>
      <w:pPr>
        <w:ind w:left="2353" w:hanging="360"/>
      </w:pPr>
      <w:rPr>
        <w:rFonts w:hint="default"/>
        <w:lang w:val="ru-RU" w:eastAsia="ru-RU" w:bidi="ru-RU"/>
      </w:rPr>
    </w:lvl>
    <w:lvl w:ilvl="3" w:tplc="166CB414">
      <w:numFmt w:val="bullet"/>
      <w:lvlText w:val="•"/>
      <w:lvlJc w:val="left"/>
      <w:pPr>
        <w:ind w:left="3299" w:hanging="360"/>
      </w:pPr>
      <w:rPr>
        <w:rFonts w:hint="default"/>
        <w:lang w:val="ru-RU" w:eastAsia="ru-RU" w:bidi="ru-RU"/>
      </w:rPr>
    </w:lvl>
    <w:lvl w:ilvl="4" w:tplc="D32A80A8">
      <w:numFmt w:val="bullet"/>
      <w:lvlText w:val="•"/>
      <w:lvlJc w:val="left"/>
      <w:pPr>
        <w:ind w:left="4246" w:hanging="360"/>
      </w:pPr>
      <w:rPr>
        <w:rFonts w:hint="default"/>
        <w:lang w:val="ru-RU" w:eastAsia="ru-RU" w:bidi="ru-RU"/>
      </w:rPr>
    </w:lvl>
    <w:lvl w:ilvl="5" w:tplc="49CA4208">
      <w:numFmt w:val="bullet"/>
      <w:lvlText w:val="•"/>
      <w:lvlJc w:val="left"/>
      <w:pPr>
        <w:ind w:left="5193" w:hanging="360"/>
      </w:pPr>
      <w:rPr>
        <w:rFonts w:hint="default"/>
        <w:lang w:val="ru-RU" w:eastAsia="ru-RU" w:bidi="ru-RU"/>
      </w:rPr>
    </w:lvl>
    <w:lvl w:ilvl="6" w:tplc="AAB8F642">
      <w:numFmt w:val="bullet"/>
      <w:lvlText w:val="•"/>
      <w:lvlJc w:val="left"/>
      <w:pPr>
        <w:ind w:left="6139" w:hanging="360"/>
      </w:pPr>
      <w:rPr>
        <w:rFonts w:hint="default"/>
        <w:lang w:val="ru-RU" w:eastAsia="ru-RU" w:bidi="ru-RU"/>
      </w:rPr>
    </w:lvl>
    <w:lvl w:ilvl="7" w:tplc="E474C4B4">
      <w:numFmt w:val="bullet"/>
      <w:lvlText w:val="•"/>
      <w:lvlJc w:val="left"/>
      <w:pPr>
        <w:ind w:left="7086" w:hanging="360"/>
      </w:pPr>
      <w:rPr>
        <w:rFonts w:hint="default"/>
        <w:lang w:val="ru-RU" w:eastAsia="ru-RU" w:bidi="ru-RU"/>
      </w:rPr>
    </w:lvl>
    <w:lvl w:ilvl="8" w:tplc="D5DABCB2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abstractNum w:abstractNumId="4">
    <w:nsid w:val="663432EB"/>
    <w:multiLevelType w:val="hybridMultilevel"/>
    <w:tmpl w:val="36C6A454"/>
    <w:lvl w:ilvl="0" w:tplc="BD2A7B6C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ru-RU" w:bidi="ru-RU"/>
      </w:rPr>
    </w:lvl>
    <w:lvl w:ilvl="1" w:tplc="4FB2C3CC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2" w:tplc="06009C92">
      <w:numFmt w:val="bullet"/>
      <w:lvlText w:val="•"/>
      <w:lvlJc w:val="left"/>
      <w:pPr>
        <w:ind w:left="2009" w:hanging="360"/>
      </w:pPr>
      <w:rPr>
        <w:rFonts w:hint="default"/>
        <w:lang w:val="ru-RU" w:eastAsia="ru-RU" w:bidi="ru-RU"/>
      </w:rPr>
    </w:lvl>
    <w:lvl w:ilvl="3" w:tplc="13786A24">
      <w:numFmt w:val="bullet"/>
      <w:lvlText w:val="•"/>
      <w:lvlJc w:val="left"/>
      <w:pPr>
        <w:ind w:left="2999" w:hanging="360"/>
      </w:pPr>
      <w:rPr>
        <w:rFonts w:hint="default"/>
        <w:lang w:val="ru-RU" w:eastAsia="ru-RU" w:bidi="ru-RU"/>
      </w:rPr>
    </w:lvl>
    <w:lvl w:ilvl="4" w:tplc="4844F006">
      <w:numFmt w:val="bullet"/>
      <w:lvlText w:val="•"/>
      <w:lvlJc w:val="left"/>
      <w:pPr>
        <w:ind w:left="3988" w:hanging="360"/>
      </w:pPr>
      <w:rPr>
        <w:rFonts w:hint="default"/>
        <w:lang w:val="ru-RU" w:eastAsia="ru-RU" w:bidi="ru-RU"/>
      </w:rPr>
    </w:lvl>
    <w:lvl w:ilvl="5" w:tplc="D742879A">
      <w:numFmt w:val="bullet"/>
      <w:lvlText w:val="•"/>
      <w:lvlJc w:val="left"/>
      <w:pPr>
        <w:ind w:left="4978" w:hanging="360"/>
      </w:pPr>
      <w:rPr>
        <w:rFonts w:hint="default"/>
        <w:lang w:val="ru-RU" w:eastAsia="ru-RU" w:bidi="ru-RU"/>
      </w:rPr>
    </w:lvl>
    <w:lvl w:ilvl="6" w:tplc="A3C2B1BE">
      <w:numFmt w:val="bullet"/>
      <w:lvlText w:val="•"/>
      <w:lvlJc w:val="left"/>
      <w:pPr>
        <w:ind w:left="5968" w:hanging="360"/>
      </w:pPr>
      <w:rPr>
        <w:rFonts w:hint="default"/>
        <w:lang w:val="ru-RU" w:eastAsia="ru-RU" w:bidi="ru-RU"/>
      </w:rPr>
    </w:lvl>
    <w:lvl w:ilvl="7" w:tplc="4F18BBC6">
      <w:numFmt w:val="bullet"/>
      <w:lvlText w:val="•"/>
      <w:lvlJc w:val="left"/>
      <w:pPr>
        <w:ind w:left="6957" w:hanging="360"/>
      </w:pPr>
      <w:rPr>
        <w:rFonts w:hint="default"/>
        <w:lang w:val="ru-RU" w:eastAsia="ru-RU" w:bidi="ru-RU"/>
      </w:rPr>
    </w:lvl>
    <w:lvl w:ilvl="8" w:tplc="1CE4CDFC">
      <w:numFmt w:val="bullet"/>
      <w:lvlText w:val="•"/>
      <w:lvlJc w:val="left"/>
      <w:pPr>
        <w:ind w:left="7947" w:hanging="360"/>
      </w:pPr>
      <w:rPr>
        <w:rFonts w:hint="default"/>
        <w:lang w:val="ru-RU" w:eastAsia="ru-RU" w:bidi="ru-RU"/>
      </w:rPr>
    </w:lvl>
  </w:abstractNum>
  <w:abstractNum w:abstractNumId="5">
    <w:nsid w:val="68B072B3"/>
    <w:multiLevelType w:val="hybridMultilevel"/>
    <w:tmpl w:val="FEA22F8E"/>
    <w:lvl w:ilvl="0" w:tplc="BAA84A24">
      <w:start w:val="1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color w:val="111111"/>
        <w:spacing w:val="0"/>
        <w:w w:val="100"/>
        <w:sz w:val="28"/>
        <w:szCs w:val="28"/>
        <w:lang w:val="ru-RU" w:eastAsia="ru-RU" w:bidi="ru-RU"/>
      </w:rPr>
    </w:lvl>
    <w:lvl w:ilvl="1" w:tplc="AF528A2A">
      <w:numFmt w:val="bullet"/>
      <w:lvlText w:val="•"/>
      <w:lvlJc w:val="left"/>
      <w:pPr>
        <w:ind w:left="462" w:hanging="167"/>
      </w:pPr>
      <w:rPr>
        <w:rFonts w:ascii="Times New Roman" w:eastAsia="Times New Roman" w:hAnsi="Times New Roman" w:cs="Times New Roman" w:hint="default"/>
        <w:b/>
        <w:bCs/>
        <w:color w:val="111111"/>
        <w:w w:val="100"/>
        <w:sz w:val="28"/>
        <w:szCs w:val="28"/>
        <w:lang w:val="ru-RU" w:eastAsia="ru-RU" w:bidi="ru-RU"/>
      </w:rPr>
    </w:lvl>
    <w:lvl w:ilvl="2" w:tplc="02A0EFEC">
      <w:numFmt w:val="bullet"/>
      <w:lvlText w:val="•"/>
      <w:lvlJc w:val="left"/>
      <w:pPr>
        <w:ind w:left="2353" w:hanging="167"/>
      </w:pPr>
      <w:rPr>
        <w:rFonts w:hint="default"/>
        <w:lang w:val="ru-RU" w:eastAsia="ru-RU" w:bidi="ru-RU"/>
      </w:rPr>
    </w:lvl>
    <w:lvl w:ilvl="3" w:tplc="C2B8AFE6">
      <w:numFmt w:val="bullet"/>
      <w:lvlText w:val="•"/>
      <w:lvlJc w:val="left"/>
      <w:pPr>
        <w:ind w:left="3299" w:hanging="167"/>
      </w:pPr>
      <w:rPr>
        <w:rFonts w:hint="default"/>
        <w:lang w:val="ru-RU" w:eastAsia="ru-RU" w:bidi="ru-RU"/>
      </w:rPr>
    </w:lvl>
    <w:lvl w:ilvl="4" w:tplc="8F64544C">
      <w:numFmt w:val="bullet"/>
      <w:lvlText w:val="•"/>
      <w:lvlJc w:val="left"/>
      <w:pPr>
        <w:ind w:left="4246" w:hanging="167"/>
      </w:pPr>
      <w:rPr>
        <w:rFonts w:hint="default"/>
        <w:lang w:val="ru-RU" w:eastAsia="ru-RU" w:bidi="ru-RU"/>
      </w:rPr>
    </w:lvl>
    <w:lvl w:ilvl="5" w:tplc="724E8734">
      <w:numFmt w:val="bullet"/>
      <w:lvlText w:val="•"/>
      <w:lvlJc w:val="left"/>
      <w:pPr>
        <w:ind w:left="5193" w:hanging="167"/>
      </w:pPr>
      <w:rPr>
        <w:rFonts w:hint="default"/>
        <w:lang w:val="ru-RU" w:eastAsia="ru-RU" w:bidi="ru-RU"/>
      </w:rPr>
    </w:lvl>
    <w:lvl w:ilvl="6" w:tplc="6666F4DC">
      <w:numFmt w:val="bullet"/>
      <w:lvlText w:val="•"/>
      <w:lvlJc w:val="left"/>
      <w:pPr>
        <w:ind w:left="6139" w:hanging="167"/>
      </w:pPr>
      <w:rPr>
        <w:rFonts w:hint="default"/>
        <w:lang w:val="ru-RU" w:eastAsia="ru-RU" w:bidi="ru-RU"/>
      </w:rPr>
    </w:lvl>
    <w:lvl w:ilvl="7" w:tplc="5374EC74">
      <w:numFmt w:val="bullet"/>
      <w:lvlText w:val="•"/>
      <w:lvlJc w:val="left"/>
      <w:pPr>
        <w:ind w:left="7086" w:hanging="167"/>
      </w:pPr>
      <w:rPr>
        <w:rFonts w:hint="default"/>
        <w:lang w:val="ru-RU" w:eastAsia="ru-RU" w:bidi="ru-RU"/>
      </w:rPr>
    </w:lvl>
    <w:lvl w:ilvl="8" w:tplc="C020295E">
      <w:numFmt w:val="bullet"/>
      <w:lvlText w:val="•"/>
      <w:lvlJc w:val="left"/>
      <w:pPr>
        <w:ind w:left="8033" w:hanging="167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C534B"/>
    <w:rsid w:val="0006770F"/>
    <w:rsid w:val="007C534B"/>
    <w:rsid w:val="00A45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534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53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C534B"/>
    <w:pPr>
      <w:ind w:left="462" w:hanging="360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C534B"/>
    <w:pPr>
      <w:spacing w:before="151"/>
      <w:ind w:left="462" w:hanging="360"/>
    </w:pPr>
  </w:style>
  <w:style w:type="paragraph" w:customStyle="1" w:styleId="TableParagraph">
    <w:name w:val="Table Paragraph"/>
    <w:basedOn w:val="a"/>
    <w:uiPriority w:val="1"/>
    <w:qFormat/>
    <w:rsid w:val="007C534B"/>
  </w:style>
  <w:style w:type="paragraph" w:styleId="a5">
    <w:name w:val="Balloon Text"/>
    <w:basedOn w:val="a"/>
    <w:link w:val="a6"/>
    <w:uiPriority w:val="99"/>
    <w:semiHidden/>
    <w:unhideWhenUsed/>
    <w:rsid w:val="00A45C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C6C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KSN</dc:creator>
  <cp:lastModifiedBy>Пользователь</cp:lastModifiedBy>
  <cp:revision>2</cp:revision>
  <dcterms:created xsi:type="dcterms:W3CDTF">2021-06-09T10:20:00Z</dcterms:created>
  <dcterms:modified xsi:type="dcterms:W3CDTF">2021-06-09T10:20:00Z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2020-02-21T00:00:00Z</vt:filetime>
  </property>
</Properties>
</file>